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>Задание №1</w:t>
      </w:r>
      <w:r w:rsidR="00790F0C">
        <w:rPr>
          <w:b/>
          <w:sz w:val="28"/>
          <w:szCs w:val="28"/>
          <w:lang w:val="kk-KZ"/>
        </w:rPr>
        <w:t xml:space="preserve">.1 </w:t>
      </w:r>
      <w:bookmarkStart w:id="0" w:name="_GoBack"/>
      <w:bookmarkEnd w:id="0"/>
      <w:r w:rsidRPr="00607175">
        <w:rPr>
          <w:b/>
          <w:sz w:val="28"/>
          <w:szCs w:val="28"/>
          <w:lang w:val="kk-KZ"/>
        </w:rPr>
        <w:t xml:space="preserve"> (ЭТМ для ДО)</w:t>
      </w:r>
    </w:p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Pr="00607175">
        <w:rPr>
          <w:b/>
          <w:sz w:val="28"/>
          <w:szCs w:val="28"/>
        </w:rPr>
        <w:t>Электропроводность диэлектриков</w:t>
      </w:r>
      <w:r w:rsidRPr="00607175">
        <w:rPr>
          <w:b/>
          <w:sz w:val="28"/>
          <w:szCs w:val="28"/>
          <w:lang w:val="kk-KZ"/>
        </w:rPr>
        <w:t xml:space="preserve">. Диэлектрические потери. </w:t>
      </w:r>
    </w:p>
    <w:p w:rsidR="00607175" w:rsidRPr="00607175" w:rsidRDefault="00607175" w:rsidP="00607175">
      <w:pPr>
        <w:ind w:left="709" w:firstLine="0"/>
        <w:jc w:val="both"/>
        <w:rPr>
          <w:sz w:val="28"/>
          <w:szCs w:val="28"/>
        </w:rPr>
      </w:pPr>
    </w:p>
    <w:p w:rsidR="00607175" w:rsidRPr="00FF611F" w:rsidRDefault="00607175" w:rsidP="00607175">
      <w:pPr>
        <w:numPr>
          <w:ilvl w:val="0"/>
          <w:numId w:val="1"/>
        </w:numPr>
        <w:tabs>
          <w:tab w:val="clear" w:pos="720"/>
          <w:tab w:val="num" w:pos="284"/>
        </w:tabs>
        <w:ind w:left="709" w:hanging="567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Определить удельное объемное сопротивление диэлектрика плоского конденсатора, если известно, что ток через конденсатор при постоянном напряжении 10 </w:t>
      </w:r>
      <w:proofErr w:type="spellStart"/>
      <w:r w:rsidRPr="00FF611F">
        <w:rPr>
          <w:sz w:val="28"/>
          <w:szCs w:val="28"/>
        </w:rPr>
        <w:t>кВ</w:t>
      </w:r>
      <w:proofErr w:type="spellEnd"/>
      <w:r w:rsidRPr="00FF611F">
        <w:rPr>
          <w:sz w:val="28"/>
          <w:szCs w:val="28"/>
        </w:rPr>
        <w:t xml:space="preserve"> равен </w:t>
      </w:r>
      <w:r w:rsidRPr="00FF611F">
        <w:rPr>
          <w:position w:val="-6"/>
          <w:sz w:val="28"/>
          <w:szCs w:val="28"/>
        </w:rPr>
        <w:object w:dxaOrig="9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6.2pt" o:ole="">
            <v:imagedata r:id="rId6" o:title=""/>
          </v:shape>
          <o:OLEObject Type="Embed" ProgID="Equation.3" ShapeID="_x0000_i1025" DrawAspect="Content" ObjectID="_1504953114" r:id="rId7"/>
        </w:object>
      </w:r>
      <w:r w:rsidRPr="00FF611F">
        <w:rPr>
          <w:sz w:val="28"/>
          <w:szCs w:val="28"/>
        </w:rPr>
        <w:t xml:space="preserve">. Толщина диэлектрика </w:t>
      </w:r>
      <w:smartTag w:uri="urn:schemas-microsoft-com:office:smarttags" w:element="metricconverter">
        <w:smartTagPr>
          <w:attr w:name="ProductID" w:val="0,2 мм"/>
        </w:smartTagPr>
        <w:r w:rsidRPr="00FF611F">
          <w:rPr>
            <w:sz w:val="28"/>
            <w:szCs w:val="28"/>
          </w:rPr>
          <w:t>0,2 мм</w:t>
        </w:r>
      </w:smartTag>
      <w:r w:rsidRPr="00FF611F">
        <w:rPr>
          <w:sz w:val="28"/>
          <w:szCs w:val="28"/>
        </w:rPr>
        <w:t>, площадь обкладок с каждой стороны 25 см</w:t>
      </w:r>
      <w:proofErr w:type="gramStart"/>
      <w:r w:rsidRPr="00FF611F">
        <w:rPr>
          <w:sz w:val="28"/>
          <w:szCs w:val="28"/>
          <w:vertAlign w:val="superscript"/>
        </w:rPr>
        <w:t>2</w:t>
      </w:r>
      <w:proofErr w:type="gramEnd"/>
      <w:r w:rsidRPr="00FF611F">
        <w:rPr>
          <w:sz w:val="28"/>
          <w:szCs w:val="28"/>
        </w:rPr>
        <w:t xml:space="preserve"> (поверхностной утечкой пренебречь)</w:t>
      </w:r>
    </w:p>
    <w:p w:rsidR="00607175" w:rsidRPr="00FF611F" w:rsidRDefault="00607175" w:rsidP="00607175">
      <w:pPr>
        <w:numPr>
          <w:ilvl w:val="0"/>
          <w:numId w:val="1"/>
        </w:numPr>
        <w:tabs>
          <w:tab w:val="clear" w:pos="720"/>
          <w:tab w:val="num" w:pos="284"/>
        </w:tabs>
        <w:ind w:left="709" w:hanging="567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На две противоположные грани кубика из микалекса с ребром </w:t>
      </w:r>
      <w:smartTag w:uri="urn:schemas-microsoft-com:office:smarttags" w:element="metricconverter">
        <w:smartTagPr>
          <w:attr w:name="ProductID" w:val="20 мм"/>
        </w:smartTagPr>
        <w:r w:rsidRPr="00FF611F">
          <w:rPr>
            <w:sz w:val="28"/>
            <w:szCs w:val="28"/>
          </w:rPr>
          <w:t>20 мм</w:t>
        </w:r>
      </w:smartTag>
      <w:r w:rsidRPr="00FF611F">
        <w:rPr>
          <w:sz w:val="28"/>
          <w:szCs w:val="28"/>
        </w:rPr>
        <w:t xml:space="preserve"> нанесены слои металла, служащие электродами, через которые кубик включается в электрическую цепь. Определить величину установившегося тока через кубик при постоянном напряжении 2 </w:t>
      </w:r>
      <w:proofErr w:type="spellStart"/>
      <w:r w:rsidRPr="00FF611F">
        <w:rPr>
          <w:sz w:val="28"/>
          <w:szCs w:val="28"/>
        </w:rPr>
        <w:t>кВ.</w:t>
      </w:r>
      <w:proofErr w:type="spellEnd"/>
      <w:r w:rsidRPr="00FF611F">
        <w:rPr>
          <w:sz w:val="28"/>
          <w:szCs w:val="28"/>
        </w:rPr>
        <w:t xml:space="preserve"> если для микалекса </w:t>
      </w:r>
      <w:r w:rsidRPr="00FF611F">
        <w:rPr>
          <w:position w:val="-10"/>
          <w:sz w:val="28"/>
          <w:szCs w:val="28"/>
        </w:rPr>
        <w:object w:dxaOrig="1540" w:dyaOrig="360">
          <v:shape id="_x0000_i1026" type="#_x0000_t75" style="width:76.8pt;height:18pt" o:ole="">
            <v:imagedata r:id="rId8" o:title=""/>
          </v:shape>
          <o:OLEObject Type="Embed" ProgID="Equation.3" ShapeID="_x0000_i1026" DrawAspect="Content" ObjectID="_1504953115" r:id="rId9"/>
        </w:object>
      </w:r>
      <w:r w:rsidRPr="00FF611F">
        <w:rPr>
          <w:sz w:val="28"/>
          <w:szCs w:val="28"/>
        </w:rPr>
        <w:t xml:space="preserve">, </w:t>
      </w:r>
      <w:r w:rsidRPr="00FF611F">
        <w:rPr>
          <w:position w:val="-10"/>
          <w:sz w:val="28"/>
          <w:szCs w:val="28"/>
        </w:rPr>
        <w:object w:dxaOrig="1719" w:dyaOrig="360">
          <v:shape id="_x0000_i1027" type="#_x0000_t75" style="width:85.8pt;height:18pt" o:ole="">
            <v:imagedata r:id="rId10" o:title=""/>
          </v:shape>
          <o:OLEObject Type="Embed" ProgID="Equation.3" ShapeID="_x0000_i1027" DrawAspect="Content" ObjectID="_1504953116" r:id="rId11"/>
        </w:object>
      </w:r>
      <w:r w:rsidRPr="00FF611F">
        <w:rPr>
          <w:sz w:val="28"/>
          <w:szCs w:val="28"/>
        </w:rPr>
        <w:t>.</w:t>
      </w:r>
    </w:p>
    <w:p w:rsidR="00607175" w:rsidRPr="00FF611F" w:rsidRDefault="00607175" w:rsidP="00607175">
      <w:pPr>
        <w:numPr>
          <w:ilvl w:val="0"/>
          <w:numId w:val="1"/>
        </w:numPr>
        <w:tabs>
          <w:tab w:val="clear" w:pos="720"/>
          <w:tab w:val="num" w:pos="284"/>
        </w:tabs>
        <w:ind w:left="709" w:hanging="567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Конденсаторная керамика при 20</w:t>
      </w:r>
      <w:proofErr w:type="gramStart"/>
      <w:r w:rsidRPr="00FF611F">
        <w:rPr>
          <w:sz w:val="28"/>
          <w:szCs w:val="28"/>
        </w:rPr>
        <w:t>°С</w:t>
      </w:r>
      <w:proofErr w:type="gramEnd"/>
      <w:r w:rsidRPr="00FF611F">
        <w:rPr>
          <w:sz w:val="28"/>
          <w:szCs w:val="28"/>
        </w:rPr>
        <w:t xml:space="preserve"> имеет проводимость </w:t>
      </w:r>
      <w:r w:rsidRPr="00FF611F">
        <w:rPr>
          <w:position w:val="-12"/>
          <w:sz w:val="28"/>
          <w:szCs w:val="28"/>
        </w:rPr>
        <w:object w:dxaOrig="1760" w:dyaOrig="380">
          <v:shape id="_x0000_i1028" type="#_x0000_t75" style="width:88.2pt;height:19.2pt" o:ole="">
            <v:imagedata r:id="rId12" o:title=""/>
          </v:shape>
          <o:OLEObject Type="Embed" ProgID="Equation.3" ShapeID="_x0000_i1028" DrawAspect="Content" ObjectID="_1504953117" r:id="rId13"/>
        </w:object>
      </w:r>
      <w:r w:rsidRPr="00FF611F">
        <w:rPr>
          <w:sz w:val="28"/>
          <w:szCs w:val="28"/>
        </w:rPr>
        <w:t xml:space="preserve">. Какова проводимость  </w:t>
      </w:r>
      <w:r w:rsidRPr="00FF611F">
        <w:rPr>
          <w:position w:val="-10"/>
          <w:sz w:val="28"/>
          <w:szCs w:val="28"/>
        </w:rPr>
        <w:object w:dxaOrig="300" w:dyaOrig="340">
          <v:shape id="_x0000_i1029" type="#_x0000_t75" style="width:15pt;height:16.8pt" o:ole="">
            <v:imagedata r:id="rId14" o:title=""/>
          </v:shape>
          <o:OLEObject Type="Embed" ProgID="Equation.3" ShapeID="_x0000_i1029" DrawAspect="Content" ObjectID="_1504953118" r:id="rId15"/>
        </w:object>
      </w:r>
      <w:r w:rsidRPr="00FF611F">
        <w:rPr>
          <w:sz w:val="28"/>
          <w:szCs w:val="28"/>
        </w:rPr>
        <w:t xml:space="preserve">при 250°С, если температурный коэффициент </w:t>
      </w:r>
      <w:r w:rsidRPr="00FF611F">
        <w:rPr>
          <w:position w:val="-10"/>
          <w:sz w:val="28"/>
          <w:szCs w:val="28"/>
        </w:rPr>
        <w:object w:dxaOrig="1040" w:dyaOrig="320">
          <v:shape id="_x0000_i1030" type="#_x0000_t75" style="width:52.2pt;height:16.2pt" o:ole="">
            <v:imagedata r:id="rId16" o:title=""/>
          </v:shape>
          <o:OLEObject Type="Embed" ProgID="Equation.3" ShapeID="_x0000_i1030" DrawAspect="Content" ObjectID="_1504953119" r:id="rId17"/>
        </w:object>
      </w:r>
      <w:r w:rsidRPr="00FF611F">
        <w:rPr>
          <w:sz w:val="28"/>
          <w:szCs w:val="28"/>
        </w:rPr>
        <w:t>?</w:t>
      </w:r>
    </w:p>
    <w:p w:rsidR="00607175" w:rsidRPr="00FF611F" w:rsidRDefault="00607175" w:rsidP="00607175">
      <w:pPr>
        <w:numPr>
          <w:ilvl w:val="0"/>
          <w:numId w:val="1"/>
        </w:numPr>
        <w:tabs>
          <w:tab w:val="num" w:pos="284"/>
        </w:tabs>
        <w:ind w:left="709" w:hanging="567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Диэлектрик плоского конденсатора имеет следующие характеристики: </w:t>
      </w:r>
      <w:r w:rsidRPr="00FF611F">
        <w:rPr>
          <w:position w:val="-10"/>
          <w:sz w:val="28"/>
          <w:szCs w:val="28"/>
        </w:rPr>
        <w:object w:dxaOrig="1660" w:dyaOrig="360">
          <v:shape id="_x0000_i1031" type="#_x0000_t75" style="width:82.8pt;height:18pt" o:ole="">
            <v:imagedata r:id="rId18" o:title=""/>
          </v:shape>
          <o:OLEObject Type="Embed" ProgID="Equation.3" ShapeID="_x0000_i1031" DrawAspect="Content" ObjectID="_1504953120" r:id="rId19"/>
        </w:object>
      </w:r>
      <w:r w:rsidRPr="00FF611F">
        <w:rPr>
          <w:sz w:val="28"/>
          <w:szCs w:val="28"/>
        </w:rPr>
        <w:t xml:space="preserve">, </w:t>
      </w:r>
      <w:r w:rsidRPr="00FF611F">
        <w:rPr>
          <w:position w:val="-10"/>
          <w:sz w:val="28"/>
          <w:szCs w:val="28"/>
        </w:rPr>
        <w:object w:dxaOrig="1200" w:dyaOrig="320">
          <v:shape id="_x0000_i1032" type="#_x0000_t75" style="width:60pt;height:16.2pt" o:ole="">
            <v:imagedata r:id="rId20" o:title=""/>
          </v:shape>
          <o:OLEObject Type="Embed" ProgID="Equation.3" ShapeID="_x0000_i1032" DrawAspect="Content" ObjectID="_1504953121" r:id="rId21"/>
        </w:object>
      </w:r>
      <w:r w:rsidRPr="00FF611F">
        <w:rPr>
          <w:sz w:val="28"/>
          <w:szCs w:val="28"/>
        </w:rPr>
        <w:t xml:space="preserve">; </w:t>
      </w:r>
      <w:r w:rsidRPr="00FF611F">
        <w:rPr>
          <w:position w:val="-6"/>
          <w:sz w:val="28"/>
          <w:szCs w:val="28"/>
        </w:rPr>
        <w:object w:dxaOrig="200" w:dyaOrig="220">
          <v:shape id="_x0000_i1033" type="#_x0000_t75" style="width:9.6pt;height:14.4pt" o:ole="">
            <v:imagedata r:id="rId22" o:title=""/>
          </v:shape>
          <o:OLEObject Type="Embed" ProgID="Equation.3" ShapeID="_x0000_i1033" DrawAspect="Content" ObjectID="_1504953122" r:id="rId23"/>
        </w:object>
      </w:r>
      <w:r w:rsidRPr="00FF611F">
        <w:rPr>
          <w:sz w:val="28"/>
          <w:szCs w:val="28"/>
        </w:rPr>
        <w:t>=7. размеры обкладок конденсатора (0,2×0,2)м</w:t>
      </w:r>
      <w:proofErr w:type="gramStart"/>
      <w:r w:rsidRPr="00FF611F">
        <w:rPr>
          <w:sz w:val="28"/>
          <w:szCs w:val="28"/>
          <w:vertAlign w:val="superscript"/>
        </w:rPr>
        <w:t>2</w:t>
      </w:r>
      <w:proofErr w:type="gramEnd"/>
      <w:r w:rsidRPr="00FF611F">
        <w:rPr>
          <w:sz w:val="28"/>
          <w:szCs w:val="28"/>
        </w:rPr>
        <w:t xml:space="preserve">, толщина диэлектрика </w:t>
      </w:r>
      <w:smartTag w:uri="urn:schemas-microsoft-com:office:smarttags" w:element="metricconverter">
        <w:smartTagPr>
          <w:attr w:name="ProductID" w:val="0,01 м"/>
        </w:smartTagPr>
        <w:r w:rsidRPr="00FF611F">
          <w:rPr>
            <w:sz w:val="28"/>
            <w:szCs w:val="28"/>
          </w:rPr>
          <w:t>0,01 м</w:t>
        </w:r>
      </w:smartTag>
      <w:r w:rsidRPr="00FF611F">
        <w:rPr>
          <w:sz w:val="28"/>
          <w:szCs w:val="28"/>
        </w:rPr>
        <w:t xml:space="preserve">. Определить: а) величину тока утечки и рассеиваемую в диэлектрике конденсатора мощность при постоянном напряжении 3 </w:t>
      </w:r>
      <w:proofErr w:type="spellStart"/>
      <w:r w:rsidRPr="00FF611F">
        <w:rPr>
          <w:sz w:val="28"/>
          <w:szCs w:val="28"/>
        </w:rPr>
        <w:t>кВ</w:t>
      </w:r>
      <w:proofErr w:type="spellEnd"/>
      <w:r w:rsidRPr="00FF611F">
        <w:rPr>
          <w:sz w:val="28"/>
          <w:szCs w:val="28"/>
        </w:rPr>
        <w:t xml:space="preserve">; б) рассеиваемую в диэлектрике конденсатора мощность при переменном напряжении 3 </w:t>
      </w:r>
      <w:proofErr w:type="spellStart"/>
      <w:r w:rsidRPr="00FF611F">
        <w:rPr>
          <w:sz w:val="28"/>
          <w:szCs w:val="28"/>
        </w:rPr>
        <w:t>кВ</w:t>
      </w:r>
      <w:proofErr w:type="spellEnd"/>
      <w:r w:rsidRPr="00FF611F">
        <w:rPr>
          <w:sz w:val="28"/>
          <w:szCs w:val="28"/>
        </w:rPr>
        <w:t xml:space="preserve"> и частотах электрического поля 50 Гц и 50 кГц. Поверхностной утечкой пренебречь. Принять, что характеристики диэлектрика от частоты не зависят.</w:t>
      </w:r>
    </w:p>
    <w:p w:rsidR="00607175" w:rsidRPr="00CF1453" w:rsidRDefault="00607175" w:rsidP="00607175">
      <w:pPr>
        <w:numPr>
          <w:ilvl w:val="0"/>
          <w:numId w:val="1"/>
        </w:numPr>
        <w:tabs>
          <w:tab w:val="num" w:pos="284"/>
        </w:tabs>
        <w:ind w:left="709" w:hanging="567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Двухслойный диэлектрик помещен между электродами, к которым подведено напряжение 14 </w:t>
      </w:r>
      <w:proofErr w:type="spellStart"/>
      <w:r w:rsidRPr="00FF611F">
        <w:rPr>
          <w:sz w:val="28"/>
          <w:szCs w:val="28"/>
        </w:rPr>
        <w:t>кВ.</w:t>
      </w:r>
      <w:proofErr w:type="spellEnd"/>
      <w:r w:rsidRPr="00FF611F">
        <w:rPr>
          <w:sz w:val="28"/>
          <w:szCs w:val="28"/>
        </w:rPr>
        <w:t xml:space="preserve"> требуется найти изменение </w:t>
      </w:r>
      <w:r w:rsidRPr="00FF611F">
        <w:rPr>
          <w:position w:val="-10"/>
          <w:sz w:val="28"/>
          <w:szCs w:val="28"/>
        </w:rPr>
        <w:object w:dxaOrig="420" w:dyaOrig="320">
          <v:shape id="_x0000_i1034" type="#_x0000_t75" style="width:21pt;height:16.2pt" o:ole="">
            <v:imagedata r:id="rId24" o:title=""/>
          </v:shape>
          <o:OLEObject Type="Embed" ProgID="Equation.3" ShapeID="_x0000_i1034" DrawAspect="Content" ObjectID="_1504953123" r:id="rId25"/>
        </w:object>
      </w:r>
      <w:r w:rsidRPr="00FF611F">
        <w:rPr>
          <w:sz w:val="28"/>
          <w:szCs w:val="28"/>
        </w:rPr>
        <w:t xml:space="preserve"> в зависимости от частоты, меняя ее от 0 до ∞ Гц, пользуясь схемой замещения, представленной на рисунке</w:t>
      </w:r>
      <w:r>
        <w:rPr>
          <w:sz w:val="28"/>
          <w:szCs w:val="28"/>
          <w:lang w:val="kk-KZ"/>
        </w:rPr>
        <w:t xml:space="preserve"> 2.1</w:t>
      </w:r>
      <w:r w:rsidRPr="00FF611F">
        <w:rPr>
          <w:sz w:val="28"/>
          <w:szCs w:val="28"/>
        </w:rPr>
        <w:t>.</w:t>
      </w:r>
      <w:r w:rsidRPr="00CF1453">
        <w:rPr>
          <w:sz w:val="28"/>
          <w:szCs w:val="28"/>
        </w:rPr>
        <w:t xml:space="preserve"> Поле направлено перпендикулярно слоям. Определить критическую частоту, при которой </w:t>
      </w:r>
      <w:r w:rsidRPr="00FF611F">
        <w:rPr>
          <w:position w:val="-10"/>
          <w:sz w:val="28"/>
          <w:szCs w:val="28"/>
        </w:rPr>
        <w:object w:dxaOrig="420" w:dyaOrig="320">
          <v:shape id="_x0000_i1035" type="#_x0000_t75" style="width:21pt;height:16.2pt" o:ole="">
            <v:imagedata r:id="rId24" o:title=""/>
          </v:shape>
          <o:OLEObject Type="Embed" ProgID="Equation.3" ShapeID="_x0000_i1035" DrawAspect="Content" ObjectID="_1504953124" r:id="rId26"/>
        </w:object>
      </w:r>
      <w:r w:rsidRPr="00CF1453">
        <w:rPr>
          <w:sz w:val="28"/>
          <w:szCs w:val="28"/>
        </w:rPr>
        <w:t xml:space="preserve"> имеет максимум. </w:t>
      </w:r>
      <w:r w:rsidRPr="00FF611F">
        <w:rPr>
          <w:position w:val="-10"/>
          <w:sz w:val="28"/>
          <w:szCs w:val="28"/>
        </w:rPr>
        <w:object w:dxaOrig="8480" w:dyaOrig="360">
          <v:shape id="_x0000_i1036" type="#_x0000_t75" style="width:424.2pt;height:18pt" o:ole="">
            <v:imagedata r:id="rId27" o:title=""/>
          </v:shape>
          <o:OLEObject Type="Embed" ProgID="Equation.3" ShapeID="_x0000_i1036" DrawAspect="Content" ObjectID="_1504953125" r:id="rId28"/>
        </w:object>
      </w: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82DABC" wp14:editId="2F0E459D">
                <wp:simplePos x="0" y="0"/>
                <wp:positionH relativeFrom="column">
                  <wp:posOffset>1596390</wp:posOffset>
                </wp:positionH>
                <wp:positionV relativeFrom="paragraph">
                  <wp:posOffset>42545</wp:posOffset>
                </wp:positionV>
                <wp:extent cx="2743200" cy="1353185"/>
                <wp:effectExtent l="9525" t="635" r="9525" b="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353185"/>
                          <a:chOff x="2961" y="13889"/>
                          <a:chExt cx="4320" cy="2206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3501" y="14295"/>
                            <a:ext cx="1440" cy="1260"/>
                            <a:chOff x="3501" y="10134"/>
                            <a:chExt cx="1440" cy="1260"/>
                          </a:xfrm>
                        </wpg:grpSpPr>
                        <wps:wsp>
                          <wps:cNvPr id="4" name="Line 4"/>
                          <wps:cNvCnPr/>
                          <wps:spPr bwMode="auto">
                            <a:xfrm>
                              <a:off x="4041" y="10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5"/>
                          <wps:cNvCnPr/>
                          <wps:spPr bwMode="auto">
                            <a:xfrm>
                              <a:off x="4221" y="10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6"/>
                          <wps:cNvCnPr/>
                          <wps:spPr bwMode="auto">
                            <a:xfrm flipH="1">
                              <a:off x="3501" y="103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7"/>
                          <wps:cNvCnPr/>
                          <wps:spPr bwMode="auto">
                            <a:xfrm>
                              <a:off x="3501" y="103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8"/>
                          <wps:cNvCnPr/>
                          <wps:spPr bwMode="auto">
                            <a:xfrm>
                              <a:off x="3501" y="112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41" y="11034"/>
                              <a:ext cx="54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10"/>
                          <wps:cNvCnPr/>
                          <wps:spPr bwMode="auto">
                            <a:xfrm>
                              <a:off x="4221" y="1031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1"/>
                          <wps:cNvCnPr/>
                          <wps:spPr bwMode="auto">
                            <a:xfrm>
                              <a:off x="4581" y="112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2"/>
                          <wps:cNvCnPr/>
                          <wps:spPr bwMode="auto">
                            <a:xfrm>
                              <a:off x="4941" y="103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" name="Group 13"/>
                        <wpg:cNvGrpSpPr>
                          <a:grpSpLocks/>
                        </wpg:cNvGrpSpPr>
                        <wpg:grpSpPr bwMode="auto">
                          <a:xfrm>
                            <a:off x="5301" y="14295"/>
                            <a:ext cx="1440" cy="1260"/>
                            <a:chOff x="3501" y="10134"/>
                            <a:chExt cx="1440" cy="1260"/>
                          </a:xfrm>
                        </wpg:grpSpPr>
                        <wps:wsp>
                          <wps:cNvPr id="14" name="Line 14"/>
                          <wps:cNvCnPr/>
                          <wps:spPr bwMode="auto">
                            <a:xfrm>
                              <a:off x="4041" y="10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5"/>
                          <wps:cNvCnPr/>
                          <wps:spPr bwMode="auto">
                            <a:xfrm>
                              <a:off x="4221" y="10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6"/>
                          <wps:cNvCnPr/>
                          <wps:spPr bwMode="auto">
                            <a:xfrm flipH="1">
                              <a:off x="3501" y="103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7"/>
                          <wps:cNvCnPr/>
                          <wps:spPr bwMode="auto">
                            <a:xfrm>
                              <a:off x="3501" y="103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8"/>
                          <wps:cNvCnPr/>
                          <wps:spPr bwMode="auto">
                            <a:xfrm>
                              <a:off x="3501" y="112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41" y="11034"/>
                              <a:ext cx="54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20"/>
                          <wps:cNvCnPr/>
                          <wps:spPr bwMode="auto">
                            <a:xfrm>
                              <a:off x="4221" y="1031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1"/>
                          <wps:cNvCnPr/>
                          <wps:spPr bwMode="auto">
                            <a:xfrm>
                              <a:off x="4581" y="112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2"/>
                          <wps:cNvCnPr/>
                          <wps:spPr bwMode="auto">
                            <a:xfrm>
                              <a:off x="4941" y="103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" name="Line 23"/>
                        <wps:cNvCnPr/>
                        <wps:spPr bwMode="auto">
                          <a:xfrm>
                            <a:off x="4941" y="14835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/>
                        <wps:spPr bwMode="auto">
                          <a:xfrm>
                            <a:off x="6741" y="1483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5"/>
                        <wps:cNvCnPr/>
                        <wps:spPr bwMode="auto">
                          <a:xfrm flipH="1">
                            <a:off x="2961" y="1483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1388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7175" w:rsidRPr="008B5C3F" w:rsidRDefault="00607175" w:rsidP="00607175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>С</w:t>
                              </w:r>
                              <w:proofErr w:type="gramStart"/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1388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7175" w:rsidRPr="008B5C3F" w:rsidRDefault="00607175" w:rsidP="00607175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>С</w:t>
                              </w:r>
                              <w:proofErr w:type="gramStart"/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14835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7175" w:rsidRPr="008B5C3F" w:rsidRDefault="00607175" w:rsidP="00607175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661" y="14835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7175" w:rsidRPr="008B5C3F" w:rsidRDefault="00607175" w:rsidP="0060717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15555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7175" w:rsidRPr="008B5C3F" w:rsidRDefault="00607175" w:rsidP="0060717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125.7pt;margin-top:3.35pt;width:3in;height:106.55pt;z-index:251659264" coordorigin="2961,13889" coordsize="4320,2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">
                <v:group id="Group 3" o:spid="_x0000_s1027" style="position:absolute;left:3501;top:14295;width:1440;height:1260" coordorigin="3501,10134" coordsize="14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line id="Line 4" o:spid="_x0000_s1028" style="position:absolute;visibility:visible;mso-wrap-style:square" from="4041,10134" to="40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  <v:line id="Line 5" o:spid="_x0000_s1029" style="position:absolute;visibility:visible;mso-wrap-style:square" from="4221,10134" to="42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<v:line id="Line 6" o:spid="_x0000_s1030" style="position:absolute;flip:x;visibility:visible;mso-wrap-style:square" from="3501,10314" to="40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  <v:line id="Line 7" o:spid="_x0000_s1031" style="position:absolute;visibility:visible;mso-wrap-style:square" from="3501,10314" to="350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v:line id="Line 8" o:spid="_x0000_s1032" style="position:absolute;visibility:visible;mso-wrap-style:square" from="3501,11214" to="40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v:rect id="Rectangle 9" o:spid="_x0000_s1033" style="position:absolute;left:4041;top:110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  <v:line id="Line 10" o:spid="_x0000_s1034" style="position:absolute;visibility:visible;mso-wrap-style:square" from="4221,10314" to="49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line id="Line 11" o:spid="_x0000_s1035" style="position:absolute;visibility:visible;mso-wrap-style:square" from="4581,11214" to="49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<v:line id="Line 12" o:spid="_x0000_s1036" style="position:absolute;visibility:visible;mso-wrap-style:square" from="4941,10314" to="49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/v:group>
                <v:group id="Group 13" o:spid="_x0000_s1037" style="position:absolute;left:5301;top:14295;width:1440;height:1260" coordorigin="3501,10134" coordsize="14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line id="Line 14" o:spid="_x0000_s1038" style="position:absolute;visibility:visible;mso-wrap-style:square" from="4041,10134" to="40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line id="Line 15" o:spid="_x0000_s1039" style="position:absolute;visibility:visible;mso-wrap-style:square" from="4221,10134" to="42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<v:line id="Line 16" o:spid="_x0000_s1040" style="position:absolute;flip:x;visibility:visible;mso-wrap-style:square" from="3501,10314" to="40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  <v:line id="Line 17" o:spid="_x0000_s1041" style="position:absolute;visibility:visible;mso-wrap-style:square" from="3501,10314" to="350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Line 18" o:spid="_x0000_s1042" style="position:absolute;visibility:visible;mso-wrap-style:square" from="3501,11214" to="40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rect id="Rectangle 19" o:spid="_x0000_s1043" style="position:absolute;left:4041;top:110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/>
                  <v:line id="Line 20" o:spid="_x0000_s1044" style="position:absolute;visibility:visible;mso-wrap-style:square" from="4221,10314" to="49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21" o:spid="_x0000_s1045" style="position:absolute;visibility:visible;mso-wrap-style:square" from="4581,11214" to="49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v:line id="Line 22" o:spid="_x0000_s1046" style="position:absolute;visibility:visible;mso-wrap-style:square" from="4941,10314" to="494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/v:group>
                <v:line id="Line 23" o:spid="_x0000_s1047" style="position:absolute;visibility:visible;mso-wrap-style:square" from="4941,14835" to="5301,14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4" o:spid="_x0000_s1048" style="position:absolute;visibility:visible;mso-wrap-style:square" from="6741,14835" to="7281,14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5" o:spid="_x0000_s1049" style="position:absolute;flip:x;visibility:visible;mso-wrap-style:square" from="2961,14835" to="3501,14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" o:spid="_x0000_s1050" type="#_x0000_t202" style="position:absolute;left:3861;top:1388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607175" w:rsidRPr="008B5C3F" w:rsidRDefault="00607175" w:rsidP="00607175">
                        <w:pPr>
                          <w:rPr>
                            <w:vertAlign w:val="subscript"/>
                          </w:rPr>
                        </w:pPr>
                        <w:r>
                          <w:t>С</w:t>
                        </w:r>
                        <w:proofErr w:type="gramStart"/>
                        <w:r>
                          <w:rPr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7" o:spid="_x0000_s1051" type="#_x0000_t202" style="position:absolute;left:5841;top:1388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607175" w:rsidRPr="008B5C3F" w:rsidRDefault="00607175" w:rsidP="00607175">
                        <w:pPr>
                          <w:rPr>
                            <w:vertAlign w:val="subscript"/>
                          </w:rPr>
                        </w:pPr>
                        <w:r>
                          <w:t>С</w:t>
                        </w:r>
                        <w:proofErr w:type="gramStart"/>
                        <w:r>
                          <w:rPr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8" o:spid="_x0000_s1052" type="#_x0000_t202" style="position:absolute;left:3861;top:1483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607175" w:rsidRPr="008B5C3F" w:rsidRDefault="00607175" w:rsidP="00607175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29" o:spid="_x0000_s1053" type="#_x0000_t202" style="position:absolute;left:5661;top:1483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607175" w:rsidRPr="008B5C3F" w:rsidRDefault="00607175" w:rsidP="00607175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0" o:spid="_x0000_s1054" type="#_x0000_t202" style="position:absolute;left:4761;top:1555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607175" w:rsidRPr="008B5C3F" w:rsidRDefault="00607175" w:rsidP="00607175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</w:p>
    <w:p w:rsidR="00607175" w:rsidRDefault="00607175" w:rsidP="00607175">
      <w:pPr>
        <w:tabs>
          <w:tab w:val="num" w:pos="284"/>
        </w:tabs>
        <w:ind w:left="709" w:hanging="567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917518" wp14:editId="54460A7C">
                <wp:simplePos x="0" y="0"/>
                <wp:positionH relativeFrom="column">
                  <wp:posOffset>2691765</wp:posOffset>
                </wp:positionH>
                <wp:positionV relativeFrom="paragraph">
                  <wp:posOffset>81915</wp:posOffset>
                </wp:positionV>
                <wp:extent cx="457200" cy="0"/>
                <wp:effectExtent l="9525" t="57150" r="19050" b="571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95pt,6.45pt" to="247.9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">
                <v:stroke endarrow="block"/>
              </v:line>
            </w:pict>
          </mc:Fallback>
        </mc:AlternateContent>
      </w:r>
    </w:p>
    <w:p w:rsidR="00607175" w:rsidRDefault="00607175" w:rsidP="00607175">
      <w:pPr>
        <w:tabs>
          <w:tab w:val="num" w:pos="284"/>
        </w:tabs>
        <w:ind w:left="709" w:hanging="567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Рисунок 2.1</w:t>
      </w:r>
    </w:p>
    <w:p w:rsidR="00607175" w:rsidRPr="00607175" w:rsidRDefault="00607175" w:rsidP="00607175">
      <w:pPr>
        <w:pStyle w:val="a3"/>
        <w:ind w:firstLine="0"/>
        <w:rPr>
          <w:lang w:val="kk-KZ"/>
        </w:rPr>
      </w:pPr>
    </w:p>
    <w:sectPr w:rsidR="00607175" w:rsidRPr="00607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0A83B21"/>
    <w:multiLevelType w:val="hybridMultilevel"/>
    <w:tmpl w:val="64D6F9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75"/>
    <w:rsid w:val="003B0E3F"/>
    <w:rsid w:val="00607175"/>
    <w:rsid w:val="00790F0C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2015-09-28T07:11:00Z</dcterms:created>
  <dcterms:modified xsi:type="dcterms:W3CDTF">2015-09-28T07:44:00Z</dcterms:modified>
</cp:coreProperties>
</file>